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4" w:rsidRPr="000568B9" w:rsidRDefault="00EA1FB4" w:rsidP="00EA1FB4">
      <w:pPr>
        <w:pStyle w:val="a3"/>
        <w:ind w:left="0"/>
        <w:jc w:val="center"/>
        <w:rPr>
          <w:b/>
          <w:sz w:val="28"/>
          <w:szCs w:val="28"/>
        </w:rPr>
      </w:pPr>
      <w:r w:rsidRPr="000568B9">
        <w:rPr>
          <w:b/>
          <w:sz w:val="28"/>
          <w:szCs w:val="28"/>
        </w:rPr>
        <w:t xml:space="preserve">Заседание комиссии от </w:t>
      </w:r>
      <w:r w:rsidR="00553DFF">
        <w:rPr>
          <w:b/>
          <w:sz w:val="28"/>
          <w:szCs w:val="28"/>
        </w:rPr>
        <w:t>0</w:t>
      </w:r>
      <w:r w:rsidR="004C47AE">
        <w:rPr>
          <w:b/>
          <w:sz w:val="28"/>
          <w:szCs w:val="28"/>
        </w:rPr>
        <w:t>5</w:t>
      </w:r>
      <w:r w:rsidRPr="000568B9">
        <w:rPr>
          <w:b/>
          <w:sz w:val="28"/>
          <w:szCs w:val="28"/>
        </w:rPr>
        <w:t>.0</w:t>
      </w:r>
      <w:r w:rsidR="004C47AE">
        <w:rPr>
          <w:b/>
          <w:sz w:val="28"/>
          <w:szCs w:val="28"/>
        </w:rPr>
        <w:t>7</w:t>
      </w:r>
      <w:r w:rsidRPr="000568B9">
        <w:rPr>
          <w:b/>
          <w:sz w:val="28"/>
          <w:szCs w:val="28"/>
        </w:rPr>
        <w:t>.20</w:t>
      </w:r>
      <w:r w:rsidR="004C47AE">
        <w:rPr>
          <w:b/>
          <w:sz w:val="28"/>
          <w:szCs w:val="28"/>
        </w:rPr>
        <w:t>2</w:t>
      </w:r>
      <w:r w:rsidR="00553DFF">
        <w:rPr>
          <w:b/>
          <w:sz w:val="28"/>
          <w:szCs w:val="28"/>
        </w:rPr>
        <w:t>1</w:t>
      </w:r>
    </w:p>
    <w:p w:rsidR="00EA1FB4" w:rsidRDefault="00EA1FB4" w:rsidP="00EA1FB4">
      <w:pPr>
        <w:pStyle w:val="a3"/>
        <w:ind w:left="0"/>
        <w:jc w:val="center"/>
        <w:rPr>
          <w:sz w:val="28"/>
          <w:szCs w:val="28"/>
        </w:rPr>
      </w:pPr>
    </w:p>
    <w:p w:rsidR="00C24F96" w:rsidRDefault="00553DFF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</w:t>
      </w:r>
      <w:r w:rsidR="004C47AE">
        <w:rPr>
          <w:rFonts w:ascii="Times New Roman" w:hAnsi="Times New Roman" w:cs="Times New Roman"/>
          <w:noProof/>
          <w:sz w:val="28"/>
          <w:szCs w:val="28"/>
        </w:rPr>
        <w:t>5</w:t>
      </w:r>
      <w:r w:rsidR="00C24F96">
        <w:rPr>
          <w:rFonts w:ascii="Times New Roman" w:hAnsi="Times New Roman" w:cs="Times New Roman"/>
          <w:noProof/>
          <w:sz w:val="28"/>
          <w:szCs w:val="28"/>
        </w:rPr>
        <w:t>.0</w:t>
      </w:r>
      <w:r w:rsidR="004C47AE">
        <w:rPr>
          <w:rFonts w:ascii="Times New Roman" w:hAnsi="Times New Roman" w:cs="Times New Roman"/>
          <w:noProof/>
          <w:sz w:val="28"/>
          <w:szCs w:val="28"/>
        </w:rPr>
        <w:t>7</w:t>
      </w:r>
      <w:r w:rsidR="00C24F96">
        <w:rPr>
          <w:rFonts w:ascii="Times New Roman" w:hAnsi="Times New Roman" w:cs="Times New Roman"/>
          <w:noProof/>
          <w:sz w:val="28"/>
          <w:szCs w:val="28"/>
        </w:rPr>
        <w:t>.20</w:t>
      </w:r>
      <w:r w:rsidR="004C47AE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C24F96">
        <w:rPr>
          <w:rFonts w:ascii="Times New Roman" w:hAnsi="Times New Roman" w:cs="Times New Roman"/>
          <w:noProof/>
          <w:sz w:val="28"/>
          <w:szCs w:val="28"/>
        </w:rPr>
        <w:t xml:space="preserve"> г. состоялось з</w:t>
      </w:r>
      <w:proofErr w:type="spellStart"/>
      <w:r w:rsidR="00EA1FB4" w:rsidRPr="00EA1FB4">
        <w:rPr>
          <w:rFonts w:ascii="Times New Roman" w:hAnsi="Times New Roman" w:cs="Times New Roman"/>
          <w:sz w:val="28"/>
          <w:szCs w:val="28"/>
        </w:rPr>
        <w:t>аседание</w:t>
      </w:r>
      <w:proofErr w:type="spellEnd"/>
      <w:r w:rsidR="00EA1FB4" w:rsidRPr="00EA1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</w:t>
      </w:r>
      <w:r w:rsidR="00C24F96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 </w:t>
      </w:r>
      <w:r w:rsidR="00EA1FB4" w:rsidRPr="00EA1FB4">
        <w:rPr>
          <w:rFonts w:ascii="Times New Roman" w:hAnsi="Times New Roman" w:cs="Times New Roman"/>
          <w:sz w:val="28"/>
          <w:szCs w:val="28"/>
        </w:rPr>
        <w:t>и урегулированию конфлик</w:t>
      </w:r>
      <w:r w:rsidR="00C24F96"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C24F96" w:rsidRDefault="00C24F9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 вопрос:</w:t>
      </w:r>
    </w:p>
    <w:p w:rsidR="00D0009E" w:rsidRDefault="00D0009E" w:rsidP="00D0009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поступившего в соответствии с частью 4 статьи 12 Федерального закона № 273-ФЗ «О противодействии коррупции» и статьей 64 Трудового кодекса Российской Федерации уведомления ГУП «Жилищно-коммунальное хозяйство Республики Саха (Якутия)» о заключении с гражданином, замещавшим должность специалиста</w:t>
      </w:r>
      <w:r w:rsidR="00571BE7">
        <w:rPr>
          <w:rFonts w:ascii="Times New Roman" w:hAnsi="Times New Roman" w:cs="Times New Roman"/>
          <w:sz w:val="28"/>
          <w:szCs w:val="28"/>
        </w:rPr>
        <w:t xml:space="preserve"> 1 разряда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Республике Саха (Якутия), трудового договора, если отдельные функции государственного управления данной организацией входили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должностные обязанности, исполняемые во время замещения должности в государственном органе.</w:t>
      </w:r>
    </w:p>
    <w:p w:rsidR="00D0009E" w:rsidRDefault="00D0009E" w:rsidP="00D0009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следующее решение: </w:t>
      </w:r>
    </w:p>
    <w:p w:rsidR="00D0009E" w:rsidRDefault="00D0009E" w:rsidP="00D0009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согласие гражданину, замещавшему должность государственной гражданской службы в </w:t>
      </w:r>
      <w:r w:rsidRPr="002D10F8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10F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10F8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Республике Саха (Якутия),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должности в </w:t>
      </w:r>
      <w:r w:rsidR="00B31746">
        <w:rPr>
          <w:rFonts w:ascii="Times New Roman" w:hAnsi="Times New Roman" w:cs="Times New Roman"/>
          <w:sz w:val="28"/>
          <w:szCs w:val="28"/>
        </w:rPr>
        <w:t>ГУП «Жилищно-коммунальное хозяйство Республики Саха (Якутия)»</w:t>
      </w:r>
      <w:r>
        <w:rPr>
          <w:rFonts w:ascii="Times New Roman" w:hAnsi="Times New Roman" w:cs="Times New Roman"/>
          <w:sz w:val="28"/>
          <w:szCs w:val="28"/>
        </w:rPr>
        <w:t>, если отдельные функции по государственному управлению этой организацией входили в его должностные обязанности.</w:t>
      </w:r>
    </w:p>
    <w:p w:rsidR="00D0009E" w:rsidRDefault="00D0009E" w:rsidP="00D0009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(Ключевые детали: комиссией не установлено факта осуществления отдельных функций государственного управления, а также оказания преференций в отношении уведомившей организации).</w:t>
      </w:r>
    </w:p>
    <w:p w:rsidR="00C24F96" w:rsidRPr="002D10F8" w:rsidRDefault="00C24F96" w:rsidP="00D0009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C24F96" w:rsidRPr="002D10F8" w:rsidSect="0060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FB4"/>
    <w:rsid w:val="000568B9"/>
    <w:rsid w:val="000D41EB"/>
    <w:rsid w:val="002D10F8"/>
    <w:rsid w:val="00362020"/>
    <w:rsid w:val="00415FAD"/>
    <w:rsid w:val="00420897"/>
    <w:rsid w:val="004C47AE"/>
    <w:rsid w:val="00553DFF"/>
    <w:rsid w:val="00571BE7"/>
    <w:rsid w:val="006072F6"/>
    <w:rsid w:val="00A24165"/>
    <w:rsid w:val="00B31746"/>
    <w:rsid w:val="00C24F96"/>
    <w:rsid w:val="00D0009E"/>
    <w:rsid w:val="00E64577"/>
    <w:rsid w:val="00EA1FB4"/>
    <w:rsid w:val="00F4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TarasovaYN</dc:creator>
  <cp:keywords/>
  <dc:description/>
  <cp:lastModifiedBy>KhristoforovaNA</cp:lastModifiedBy>
  <cp:revision>7</cp:revision>
  <dcterms:created xsi:type="dcterms:W3CDTF">2018-02-15T00:49:00Z</dcterms:created>
  <dcterms:modified xsi:type="dcterms:W3CDTF">2022-05-13T07:53:00Z</dcterms:modified>
</cp:coreProperties>
</file>